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C8" w:rsidRPr="003263C8" w:rsidRDefault="003263C8" w:rsidP="003263C8">
      <w:pPr>
        <w:widowControl w:val="0"/>
        <w:tabs>
          <w:tab w:val="left" w:pos="1405"/>
          <w:tab w:val="left" w:pos="1406"/>
        </w:tabs>
        <w:autoSpaceDE w:val="0"/>
        <w:autoSpaceDN w:val="0"/>
        <w:spacing w:before="116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bookmarkStart w:id="0" w:name="_GoBack"/>
      <w:bookmarkEnd w:id="0"/>
      <w:r w:rsidRPr="003263C8">
        <w:rPr>
          <w:rFonts w:ascii="Times New Roman" w:eastAsia="Times New Roman" w:hAnsi="Times New Roman" w:cs="Times New Roman"/>
          <w:b/>
          <w:color w:val="C00000"/>
          <w:sz w:val="28"/>
        </w:rPr>
        <w:t>OLAĞAN GENEL KURULLARDA YAPILACAK İŞ VE İŞLEMLER İÇİN KONTROL LİSTESİ</w:t>
      </w:r>
    </w:p>
    <w:p w:rsidR="003263C8" w:rsidRPr="003263C8" w:rsidRDefault="003263C8" w:rsidP="003263C8">
      <w:pPr>
        <w:widowControl w:val="0"/>
        <w:tabs>
          <w:tab w:val="left" w:pos="1405"/>
          <w:tab w:val="left" w:pos="1406"/>
        </w:tabs>
        <w:autoSpaceDE w:val="0"/>
        <w:autoSpaceDN w:val="0"/>
        <w:spacing w:before="116" w:after="0" w:line="240" w:lineRule="auto"/>
        <w:ind w:left="851"/>
        <w:rPr>
          <w:rFonts w:ascii="Times New Roman" w:eastAsia="Times New Roman" w:hAnsi="Times New Roman" w:cs="Times New Roman"/>
          <w:b/>
          <w:sz w:val="20"/>
        </w:rPr>
      </w:pPr>
    </w:p>
    <w:p w:rsidR="003263C8" w:rsidRPr="003263C8" w:rsidRDefault="003263C8" w:rsidP="003263C8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before="116"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sz w:val="24"/>
        </w:rPr>
      </w:pPr>
      <w:r w:rsidRPr="003263C8">
        <w:rPr>
          <w:rFonts w:ascii="Times New Roman" w:eastAsia="Times New Roman" w:hAnsi="Times New Roman" w:cs="Times New Roman"/>
          <w:b/>
          <w:sz w:val="24"/>
        </w:rPr>
        <w:t>GENEL KURULA SUNULACAK RAPORLARIN</w:t>
      </w:r>
      <w:r w:rsidRPr="003263C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263C8">
        <w:rPr>
          <w:rFonts w:ascii="Times New Roman" w:eastAsia="Times New Roman" w:hAnsi="Times New Roman" w:cs="Times New Roman"/>
          <w:b/>
          <w:sz w:val="24"/>
        </w:rPr>
        <w:t xml:space="preserve">HAZIRLANMASI – </w:t>
      </w:r>
      <w:r w:rsidRPr="003263C8">
        <w:rPr>
          <w:rFonts w:ascii="Times New Roman" w:eastAsia="Times New Roman" w:hAnsi="Times New Roman" w:cs="Times New Roman"/>
          <w:b/>
          <w:color w:val="C00000"/>
          <w:sz w:val="24"/>
        </w:rPr>
        <w:t>30 GÜN ÖNCE</w:t>
      </w:r>
    </w:p>
    <w:p w:rsidR="003263C8" w:rsidRPr="003263C8" w:rsidRDefault="003263C8" w:rsidP="003263C8">
      <w:pPr>
        <w:widowControl w:val="0"/>
        <w:numPr>
          <w:ilvl w:val="2"/>
          <w:numId w:val="1"/>
        </w:numPr>
        <w:tabs>
          <w:tab w:val="left" w:pos="2127"/>
        </w:tabs>
        <w:autoSpaceDE w:val="0"/>
        <w:autoSpaceDN w:val="0"/>
        <w:spacing w:before="116" w:after="0" w:line="240" w:lineRule="auto"/>
        <w:ind w:left="1701" w:hanging="283"/>
        <w:jc w:val="both"/>
        <w:rPr>
          <w:rFonts w:ascii="Times New Roman" w:eastAsia="Times New Roman" w:hAnsi="Times New Roman" w:cs="Times New Roman"/>
          <w:b/>
          <w:sz w:val="24"/>
        </w:rPr>
      </w:pPr>
      <w:r w:rsidRPr="003263C8">
        <w:rPr>
          <w:rFonts w:ascii="Times New Roman" w:eastAsia="Times New Roman" w:hAnsi="Times New Roman" w:cs="Times New Roman"/>
          <w:b/>
          <w:bCs/>
          <w:sz w:val="24"/>
        </w:rPr>
        <w:t xml:space="preserve">YÖNETİM KURULU FAALİYET RAPORU: </w:t>
      </w:r>
    </w:p>
    <w:p w:rsidR="003263C8" w:rsidRPr="003263C8" w:rsidRDefault="003263C8" w:rsidP="003263C8">
      <w:pPr>
        <w:widowControl w:val="0"/>
        <w:autoSpaceDE w:val="0"/>
        <w:autoSpaceDN w:val="0"/>
        <w:spacing w:before="116" w:after="0" w:line="240" w:lineRule="auto"/>
        <w:ind w:left="759"/>
        <w:jc w:val="both"/>
        <w:rPr>
          <w:rFonts w:ascii="Times New Roman" w:eastAsia="Times New Roman" w:hAnsi="Times New Roman" w:cs="Times New Roman"/>
          <w:b/>
          <w:sz w:val="24"/>
        </w:rPr>
      </w:pPr>
      <w:r w:rsidRPr="003263C8">
        <w:rPr>
          <w:rFonts w:ascii="Times New Roman" w:eastAsia="Times New Roman" w:hAnsi="Times New Roman" w:cs="Times New Roman"/>
          <w:b/>
          <w:sz w:val="24"/>
        </w:rPr>
        <w:t xml:space="preserve">Olağan </w:t>
      </w:r>
      <w:r w:rsidRPr="003263C8">
        <w:rPr>
          <w:rFonts w:ascii="Times New Roman" w:eastAsia="Times New Roman" w:hAnsi="Times New Roman" w:cs="Times New Roman"/>
          <w:b/>
          <w:bCs/>
          <w:sz w:val="24"/>
        </w:rPr>
        <w:t xml:space="preserve">genel kurulun yapıldığı yılın </w:t>
      </w:r>
      <w:r w:rsidRPr="003263C8">
        <w:rPr>
          <w:rFonts w:ascii="Times New Roman" w:eastAsia="Times New Roman" w:hAnsi="Times New Roman" w:cs="Times New Roman"/>
          <w:b/>
          <w:bCs/>
          <w:color w:val="FF0000"/>
          <w:sz w:val="24"/>
        </w:rPr>
        <w:t xml:space="preserve">1 Ocak günü </w:t>
      </w:r>
      <w:r w:rsidRPr="003263C8">
        <w:rPr>
          <w:rFonts w:ascii="Times New Roman" w:eastAsia="Times New Roman" w:hAnsi="Times New Roman" w:cs="Times New Roman"/>
          <w:b/>
          <w:bCs/>
          <w:sz w:val="24"/>
        </w:rPr>
        <w:t>ile bir sonraki olağan genel kurulun yapılacağı tarihten önceki yılın</w:t>
      </w:r>
      <w:r w:rsidRPr="003263C8">
        <w:rPr>
          <w:rFonts w:ascii="Times New Roman" w:eastAsia="Times New Roman" w:hAnsi="Times New Roman" w:cs="Times New Roman"/>
          <w:b/>
          <w:bCs/>
          <w:color w:val="FF0000"/>
          <w:sz w:val="24"/>
        </w:rPr>
        <w:t xml:space="preserve"> 31 Aralık günü </w:t>
      </w:r>
      <w:r w:rsidRPr="003263C8">
        <w:rPr>
          <w:rFonts w:ascii="Times New Roman" w:eastAsia="Times New Roman" w:hAnsi="Times New Roman" w:cs="Times New Roman"/>
          <w:b/>
          <w:sz w:val="24"/>
        </w:rPr>
        <w:t xml:space="preserve">arasındaki </w:t>
      </w:r>
      <w:r w:rsidRPr="003263C8">
        <w:rPr>
          <w:rFonts w:ascii="Times New Roman" w:eastAsia="Times New Roman" w:hAnsi="Times New Roman" w:cs="Times New Roman"/>
          <w:b/>
          <w:bCs/>
          <w:sz w:val="24"/>
        </w:rPr>
        <w:t xml:space="preserve">dört yıllık dönemi </w:t>
      </w:r>
      <w:r w:rsidRPr="003263C8">
        <w:rPr>
          <w:rFonts w:ascii="Times New Roman" w:eastAsia="Times New Roman" w:hAnsi="Times New Roman" w:cs="Times New Roman"/>
          <w:b/>
          <w:sz w:val="24"/>
        </w:rPr>
        <w:t xml:space="preserve">kapsayacak </w:t>
      </w:r>
      <w:r w:rsidRPr="003263C8">
        <w:rPr>
          <w:rFonts w:ascii="Times New Roman" w:eastAsia="Times New Roman" w:hAnsi="Times New Roman" w:cs="Times New Roman"/>
          <w:b/>
          <w:bCs/>
          <w:sz w:val="24"/>
        </w:rPr>
        <w:t xml:space="preserve">şekilde </w:t>
      </w:r>
      <w:r w:rsidRPr="003263C8">
        <w:rPr>
          <w:rFonts w:ascii="Times New Roman" w:eastAsia="Times New Roman" w:hAnsi="Times New Roman" w:cs="Times New Roman"/>
          <w:b/>
          <w:bCs/>
          <w:color w:val="FF0000"/>
          <w:sz w:val="24"/>
        </w:rPr>
        <w:t>her yıl için ayrı ayrı</w:t>
      </w:r>
      <w:r w:rsidRPr="003263C8">
        <w:rPr>
          <w:rFonts w:ascii="Times New Roman" w:eastAsia="Times New Roman" w:hAnsi="Times New Roman" w:cs="Times New Roman"/>
          <w:b/>
          <w:color w:val="FF0000"/>
          <w:sz w:val="24"/>
        </w:rPr>
        <w:t xml:space="preserve"> hazırlanır</w:t>
      </w:r>
      <w:r w:rsidRPr="003263C8">
        <w:rPr>
          <w:rFonts w:ascii="Times New Roman" w:eastAsia="Times New Roman" w:hAnsi="Times New Roman" w:cs="Times New Roman"/>
          <w:b/>
          <w:sz w:val="24"/>
        </w:rPr>
        <w:t xml:space="preserve">; </w:t>
      </w:r>
      <w:r w:rsidRPr="003263C8">
        <w:rPr>
          <w:rFonts w:ascii="Times New Roman" w:eastAsia="Times New Roman" w:hAnsi="Times New Roman" w:cs="Times New Roman"/>
          <w:b/>
          <w:bCs/>
          <w:sz w:val="24"/>
        </w:rPr>
        <w:t>genel kurula birleştirilerek sunulur</w:t>
      </w:r>
      <w:r w:rsidRPr="003263C8">
        <w:rPr>
          <w:rFonts w:ascii="Times New Roman" w:eastAsia="Times New Roman" w:hAnsi="Times New Roman" w:cs="Times New Roman"/>
          <w:b/>
          <w:sz w:val="24"/>
        </w:rPr>
        <w:t>.</w:t>
      </w:r>
    </w:p>
    <w:p w:rsidR="003263C8" w:rsidRPr="003263C8" w:rsidRDefault="003263C8" w:rsidP="003263C8">
      <w:pPr>
        <w:widowControl w:val="0"/>
        <w:numPr>
          <w:ilvl w:val="2"/>
          <w:numId w:val="1"/>
        </w:numPr>
        <w:tabs>
          <w:tab w:val="left" w:pos="2127"/>
        </w:tabs>
        <w:autoSpaceDE w:val="0"/>
        <w:autoSpaceDN w:val="0"/>
        <w:spacing w:before="116" w:after="0" w:line="240" w:lineRule="auto"/>
        <w:ind w:left="1701" w:hanging="283"/>
        <w:jc w:val="both"/>
        <w:rPr>
          <w:rFonts w:ascii="Times New Roman" w:eastAsia="Times New Roman" w:hAnsi="Times New Roman" w:cs="Times New Roman"/>
          <w:b/>
          <w:sz w:val="24"/>
        </w:rPr>
      </w:pPr>
      <w:r w:rsidRPr="003263C8">
        <w:rPr>
          <w:rFonts w:ascii="Times New Roman" w:eastAsia="Times New Roman" w:hAnsi="Times New Roman" w:cs="Times New Roman"/>
          <w:b/>
          <w:sz w:val="24"/>
        </w:rPr>
        <w:t>DENETİM KURULU FAALİYET RAPORU (GK-2)</w:t>
      </w:r>
    </w:p>
    <w:p w:rsidR="003263C8" w:rsidRPr="003263C8" w:rsidRDefault="003263C8" w:rsidP="003263C8">
      <w:pPr>
        <w:widowControl w:val="0"/>
        <w:tabs>
          <w:tab w:val="left" w:pos="2127"/>
        </w:tabs>
        <w:autoSpaceDE w:val="0"/>
        <w:autoSpaceDN w:val="0"/>
        <w:spacing w:before="116" w:after="0" w:line="240" w:lineRule="auto"/>
        <w:ind w:left="759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3263C8">
        <w:rPr>
          <w:rFonts w:ascii="Times New Roman" w:eastAsia="Times New Roman" w:hAnsi="Times New Roman" w:cs="Times New Roman"/>
          <w:b/>
          <w:sz w:val="24"/>
        </w:rPr>
        <w:t>Denetim Kurulu Faaliyet Raporu (GK-2)’</w:t>
      </w:r>
      <w:proofErr w:type="spellStart"/>
      <w:r w:rsidRPr="003263C8">
        <w:rPr>
          <w:rFonts w:ascii="Times New Roman" w:eastAsia="Times New Roman" w:hAnsi="Times New Roman" w:cs="Times New Roman"/>
          <w:b/>
          <w:sz w:val="24"/>
        </w:rPr>
        <w:t>nun</w:t>
      </w:r>
      <w:proofErr w:type="spellEnd"/>
      <w:r w:rsidRPr="003263C8">
        <w:rPr>
          <w:rFonts w:ascii="Times New Roman" w:eastAsia="Times New Roman" w:hAnsi="Times New Roman" w:cs="Times New Roman"/>
          <w:b/>
          <w:sz w:val="24"/>
        </w:rPr>
        <w:t xml:space="preserve"> Genel Kurulda okunacak şekilde </w:t>
      </w:r>
      <w:r w:rsidRPr="003263C8">
        <w:rPr>
          <w:rFonts w:ascii="Times New Roman" w:eastAsia="Times New Roman" w:hAnsi="Times New Roman" w:cs="Times New Roman"/>
          <w:b/>
          <w:color w:val="FF0000"/>
          <w:sz w:val="24"/>
        </w:rPr>
        <w:t>Word belgesi olarak metne çevrilmesi.</w:t>
      </w:r>
    </w:p>
    <w:p w:rsidR="003263C8" w:rsidRPr="003263C8" w:rsidRDefault="003263C8" w:rsidP="003263C8">
      <w:pPr>
        <w:widowControl w:val="0"/>
        <w:numPr>
          <w:ilvl w:val="2"/>
          <w:numId w:val="1"/>
        </w:numPr>
        <w:tabs>
          <w:tab w:val="left" w:pos="2127"/>
        </w:tabs>
        <w:autoSpaceDE w:val="0"/>
        <w:autoSpaceDN w:val="0"/>
        <w:spacing w:before="116" w:after="0" w:line="240" w:lineRule="auto"/>
        <w:ind w:left="1701" w:hanging="283"/>
        <w:jc w:val="both"/>
        <w:rPr>
          <w:rFonts w:ascii="Times New Roman" w:eastAsia="Times New Roman" w:hAnsi="Times New Roman" w:cs="Times New Roman"/>
          <w:b/>
          <w:sz w:val="24"/>
        </w:rPr>
      </w:pPr>
      <w:r w:rsidRPr="003263C8">
        <w:rPr>
          <w:rFonts w:ascii="Times New Roman" w:eastAsia="Times New Roman" w:hAnsi="Times New Roman" w:cs="Times New Roman"/>
          <w:b/>
          <w:sz w:val="24"/>
        </w:rPr>
        <w:t>BİLANÇO GELİR GİDER, HESAP RAPORLARININ HER İÇİN YIL AYRI AYRI HAZIRLANMASI</w:t>
      </w:r>
    </w:p>
    <w:p w:rsidR="003263C8" w:rsidRPr="003263C8" w:rsidRDefault="003263C8" w:rsidP="003263C8">
      <w:pPr>
        <w:widowControl w:val="0"/>
        <w:tabs>
          <w:tab w:val="left" w:pos="2127"/>
        </w:tabs>
        <w:autoSpaceDE w:val="0"/>
        <w:autoSpaceDN w:val="0"/>
        <w:spacing w:before="116" w:after="0" w:line="240" w:lineRule="auto"/>
        <w:ind w:left="759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3263C8">
        <w:rPr>
          <w:rFonts w:ascii="Times New Roman" w:eastAsia="Times New Roman" w:hAnsi="Times New Roman" w:cs="Times New Roman"/>
          <w:b/>
          <w:sz w:val="24"/>
        </w:rPr>
        <w:t xml:space="preserve">Genel Kurulda okunacak şekilde </w:t>
      </w:r>
      <w:r w:rsidRPr="003263C8">
        <w:rPr>
          <w:rFonts w:ascii="Times New Roman" w:eastAsia="Times New Roman" w:hAnsi="Times New Roman" w:cs="Times New Roman"/>
          <w:b/>
          <w:color w:val="FF0000"/>
          <w:sz w:val="24"/>
        </w:rPr>
        <w:t>4 yıl birleştirilerek tek rapor haline getirilmesi.</w:t>
      </w:r>
    </w:p>
    <w:p w:rsidR="003263C8" w:rsidRPr="003263C8" w:rsidRDefault="003263C8" w:rsidP="003263C8">
      <w:pPr>
        <w:widowControl w:val="0"/>
        <w:numPr>
          <w:ilvl w:val="2"/>
          <w:numId w:val="1"/>
        </w:numPr>
        <w:tabs>
          <w:tab w:val="left" w:pos="2127"/>
        </w:tabs>
        <w:autoSpaceDE w:val="0"/>
        <w:autoSpaceDN w:val="0"/>
        <w:spacing w:before="116" w:after="0" w:line="240" w:lineRule="auto"/>
        <w:ind w:left="1701" w:hanging="283"/>
        <w:jc w:val="both"/>
        <w:rPr>
          <w:rFonts w:ascii="Times New Roman" w:eastAsia="Times New Roman" w:hAnsi="Times New Roman" w:cs="Times New Roman"/>
          <w:b/>
          <w:sz w:val="24"/>
        </w:rPr>
      </w:pPr>
      <w:r w:rsidRPr="003263C8">
        <w:rPr>
          <w:rFonts w:ascii="Times New Roman" w:eastAsia="Times New Roman" w:hAnsi="Times New Roman" w:cs="Times New Roman"/>
          <w:b/>
          <w:sz w:val="24"/>
        </w:rPr>
        <w:t>GELECEK DÖNEM ÇALIŞMA PROGRAMI</w:t>
      </w:r>
    </w:p>
    <w:p w:rsidR="003263C8" w:rsidRPr="003263C8" w:rsidRDefault="003263C8" w:rsidP="003263C8">
      <w:pPr>
        <w:widowControl w:val="0"/>
        <w:tabs>
          <w:tab w:val="left" w:pos="2127"/>
        </w:tabs>
        <w:autoSpaceDE w:val="0"/>
        <w:autoSpaceDN w:val="0"/>
        <w:spacing w:before="116"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3263C8">
        <w:rPr>
          <w:rFonts w:ascii="Times New Roman" w:eastAsia="Times New Roman" w:hAnsi="Times New Roman" w:cs="Times New Roman"/>
          <w:b/>
          <w:sz w:val="24"/>
        </w:rPr>
        <w:t xml:space="preserve">Gelecek Dönem (2022-2025) yapılması planlanan çalışmalar ve faaliyetler. </w:t>
      </w:r>
    </w:p>
    <w:p w:rsidR="003263C8" w:rsidRPr="003263C8" w:rsidRDefault="003263C8" w:rsidP="003263C8">
      <w:pPr>
        <w:widowControl w:val="0"/>
        <w:numPr>
          <w:ilvl w:val="2"/>
          <w:numId w:val="1"/>
        </w:numPr>
        <w:tabs>
          <w:tab w:val="left" w:pos="2127"/>
        </w:tabs>
        <w:autoSpaceDE w:val="0"/>
        <w:autoSpaceDN w:val="0"/>
        <w:spacing w:before="116" w:after="0" w:line="240" w:lineRule="auto"/>
        <w:ind w:left="1701" w:hanging="283"/>
        <w:jc w:val="both"/>
        <w:rPr>
          <w:rFonts w:ascii="Times New Roman" w:eastAsia="Times New Roman" w:hAnsi="Times New Roman" w:cs="Times New Roman"/>
          <w:b/>
          <w:sz w:val="24"/>
        </w:rPr>
      </w:pPr>
      <w:r w:rsidRPr="003263C8">
        <w:rPr>
          <w:rFonts w:ascii="Times New Roman" w:eastAsia="Times New Roman" w:hAnsi="Times New Roman" w:cs="Times New Roman"/>
          <w:b/>
          <w:sz w:val="24"/>
        </w:rPr>
        <w:t>TAHMİNİ BÜTÇE</w:t>
      </w:r>
    </w:p>
    <w:p w:rsidR="003263C8" w:rsidRPr="003263C8" w:rsidRDefault="003263C8" w:rsidP="003263C8">
      <w:pPr>
        <w:widowControl w:val="0"/>
        <w:tabs>
          <w:tab w:val="left" w:pos="2127"/>
        </w:tabs>
        <w:autoSpaceDE w:val="0"/>
        <w:autoSpaceDN w:val="0"/>
        <w:spacing w:before="116" w:after="0" w:line="240" w:lineRule="auto"/>
        <w:ind w:left="759"/>
        <w:jc w:val="both"/>
        <w:rPr>
          <w:rFonts w:ascii="Times New Roman" w:eastAsia="Times New Roman" w:hAnsi="Times New Roman" w:cs="Times New Roman"/>
          <w:b/>
          <w:sz w:val="24"/>
        </w:rPr>
      </w:pPr>
      <w:r w:rsidRPr="003263C8">
        <w:rPr>
          <w:rFonts w:ascii="Times New Roman" w:eastAsia="Times New Roman" w:hAnsi="Times New Roman" w:cs="Times New Roman"/>
          <w:b/>
          <w:sz w:val="24"/>
        </w:rPr>
        <w:t xml:space="preserve">Gelecek Dönem (2022 yılı) gelirlerin ve giderlerin tahmini bütçesinin dip notları ile beraber hazırlanması. </w:t>
      </w:r>
    </w:p>
    <w:p w:rsidR="003263C8" w:rsidRPr="003263C8" w:rsidRDefault="003263C8" w:rsidP="003263C8">
      <w:pPr>
        <w:widowControl w:val="0"/>
        <w:numPr>
          <w:ilvl w:val="2"/>
          <w:numId w:val="1"/>
        </w:numPr>
        <w:tabs>
          <w:tab w:val="left" w:pos="2127"/>
        </w:tabs>
        <w:autoSpaceDE w:val="0"/>
        <w:autoSpaceDN w:val="0"/>
        <w:spacing w:before="116" w:after="0" w:line="240" w:lineRule="auto"/>
        <w:ind w:left="1701" w:hanging="283"/>
        <w:jc w:val="both"/>
        <w:rPr>
          <w:rFonts w:ascii="Times New Roman" w:eastAsia="Times New Roman" w:hAnsi="Times New Roman" w:cs="Times New Roman"/>
          <w:b/>
          <w:sz w:val="24"/>
        </w:rPr>
      </w:pPr>
      <w:r w:rsidRPr="003263C8">
        <w:rPr>
          <w:rFonts w:ascii="Times New Roman" w:eastAsia="Times New Roman" w:hAnsi="Times New Roman" w:cs="Times New Roman"/>
          <w:b/>
          <w:sz w:val="24"/>
        </w:rPr>
        <w:t>PERSONEL KADRO CETVELİ</w:t>
      </w:r>
    </w:p>
    <w:p w:rsidR="003263C8" w:rsidRPr="003263C8" w:rsidRDefault="003263C8" w:rsidP="003263C8">
      <w:pPr>
        <w:widowControl w:val="0"/>
        <w:tabs>
          <w:tab w:val="left" w:pos="2127"/>
        </w:tabs>
        <w:autoSpaceDE w:val="0"/>
        <w:autoSpaceDN w:val="0"/>
        <w:spacing w:before="116" w:after="0" w:line="240" w:lineRule="auto"/>
        <w:ind w:left="759"/>
        <w:jc w:val="both"/>
        <w:rPr>
          <w:rFonts w:ascii="Times New Roman" w:eastAsia="Times New Roman" w:hAnsi="Times New Roman" w:cs="Times New Roman"/>
          <w:b/>
          <w:sz w:val="24"/>
        </w:rPr>
      </w:pPr>
      <w:r w:rsidRPr="003263C8">
        <w:rPr>
          <w:rFonts w:ascii="Times New Roman" w:eastAsia="Times New Roman" w:hAnsi="Times New Roman" w:cs="Times New Roman"/>
          <w:b/>
          <w:sz w:val="24"/>
        </w:rPr>
        <w:t xml:space="preserve">Mevcut ve Gelecek Dönem (2022-2025) alınacak personel genel kadro cetvelinin hazırlanması. </w:t>
      </w:r>
    </w:p>
    <w:p w:rsidR="003263C8" w:rsidRPr="003263C8" w:rsidRDefault="003263C8" w:rsidP="003263C8">
      <w:pPr>
        <w:widowControl w:val="0"/>
        <w:tabs>
          <w:tab w:val="left" w:pos="2127"/>
        </w:tabs>
        <w:autoSpaceDE w:val="0"/>
        <w:autoSpaceDN w:val="0"/>
        <w:spacing w:before="116" w:after="0" w:line="240" w:lineRule="auto"/>
        <w:ind w:left="759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  <w:r w:rsidRPr="003263C8">
        <w:rPr>
          <w:rFonts w:ascii="Times New Roman" w:eastAsia="Times New Roman" w:hAnsi="Times New Roman" w:cs="Times New Roman"/>
          <w:b/>
          <w:color w:val="C00000"/>
          <w:sz w:val="24"/>
        </w:rPr>
        <w:t>NOT: Yukarıda belirtilen rapor ve belgelerin tüm sayfaları ilgili kurullarca (Yönetim/Denetim) imzalatılacaktır.</w:t>
      </w:r>
    </w:p>
    <w:p w:rsidR="003263C8" w:rsidRPr="00490EC4" w:rsidRDefault="003263C8" w:rsidP="00490EC4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before="116" w:after="0" w:line="240" w:lineRule="auto"/>
        <w:ind w:hanging="361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</w:rPr>
        <w:t xml:space="preserve">TOPLANTI YERİNİN TESPİTİ – </w:t>
      </w:r>
      <w:r w:rsidRPr="00490EC4">
        <w:rPr>
          <w:rFonts w:ascii="Times New Roman" w:eastAsia="Times New Roman" w:hAnsi="Times New Roman" w:cs="Times New Roman"/>
          <w:b/>
          <w:color w:val="C00000"/>
        </w:rPr>
        <w:t>30 GÜN ÖNCE</w:t>
      </w:r>
    </w:p>
    <w:p w:rsidR="003263C8" w:rsidRPr="00490EC4" w:rsidRDefault="003263C8" w:rsidP="00490EC4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before="78" w:after="0" w:line="240" w:lineRule="auto"/>
        <w:ind w:hanging="361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</w:rPr>
        <w:t>GENEL KURUL TOPLANTISINA İLİŞKİN YÖNETİM KURULU KARARI</w:t>
      </w:r>
      <w:r w:rsidRPr="00490EC4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490EC4">
        <w:rPr>
          <w:rFonts w:ascii="Times New Roman" w:eastAsia="Times New Roman" w:hAnsi="Times New Roman" w:cs="Times New Roman"/>
          <w:b/>
        </w:rPr>
        <w:t xml:space="preserve">ALINMASI – </w:t>
      </w:r>
      <w:r w:rsidRPr="00490EC4">
        <w:rPr>
          <w:rFonts w:ascii="Times New Roman" w:eastAsia="Times New Roman" w:hAnsi="Times New Roman" w:cs="Times New Roman"/>
          <w:b/>
          <w:color w:val="C00000"/>
        </w:rPr>
        <w:t>25 GÜN ÖNCE</w:t>
      </w:r>
      <w:r w:rsidR="00490EC4" w:rsidRPr="00490EC4">
        <w:rPr>
          <w:rFonts w:ascii="Times New Roman" w:eastAsia="Times New Roman" w:hAnsi="Times New Roman" w:cs="Times New Roman"/>
          <w:b/>
          <w:color w:val="C00000"/>
        </w:rPr>
        <w:t xml:space="preserve"> (EK-1)</w:t>
      </w:r>
    </w:p>
    <w:p w:rsidR="003263C8" w:rsidRPr="00490EC4" w:rsidRDefault="003263C8" w:rsidP="0028197C">
      <w:pPr>
        <w:widowControl w:val="0"/>
        <w:numPr>
          <w:ilvl w:val="1"/>
          <w:numId w:val="1"/>
        </w:numPr>
        <w:tabs>
          <w:tab w:val="left" w:pos="1406"/>
        </w:tabs>
        <w:autoSpaceDE w:val="0"/>
        <w:autoSpaceDN w:val="0"/>
        <w:spacing w:before="113" w:after="0" w:line="276" w:lineRule="auto"/>
        <w:ind w:right="644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</w:rPr>
        <w:t xml:space="preserve">HAZİRUN LİSTESİ ALMAK İÇİN, GENEL KURUL GÜNDEMİNİN VE YUKARIDAKİ FAALİYET RAPORLARI İLE MUHASEBE RAPORLARININ ESNAF VE SANATKÂRLAR BİLGİ SİSTEMİ’NE (ESBİS) YÜKLENMESİ – </w:t>
      </w:r>
      <w:r w:rsidRPr="00490EC4">
        <w:rPr>
          <w:rFonts w:ascii="Times New Roman" w:eastAsia="Times New Roman" w:hAnsi="Times New Roman" w:cs="Times New Roman"/>
          <w:b/>
          <w:color w:val="C00000"/>
        </w:rPr>
        <w:t>25 GÜN ÖNCE</w:t>
      </w:r>
    </w:p>
    <w:p w:rsidR="003263C8" w:rsidRPr="00490EC4" w:rsidRDefault="003263C8" w:rsidP="0028197C">
      <w:pPr>
        <w:widowControl w:val="0"/>
        <w:numPr>
          <w:ilvl w:val="1"/>
          <w:numId w:val="1"/>
        </w:numPr>
        <w:tabs>
          <w:tab w:val="left" w:pos="1406"/>
        </w:tabs>
        <w:autoSpaceDE w:val="0"/>
        <w:autoSpaceDN w:val="0"/>
        <w:spacing w:before="113" w:after="0" w:line="276" w:lineRule="auto"/>
        <w:ind w:right="644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</w:rPr>
        <w:t>GENEL KURUL TOPLANTISINA KATILACAKLAR (HAZİRUN) LİSTESİNİN ÜCRETİ MUKABİLİ ESNAF VE SANATKÂRLAR BİLGİ SİSTEMİNDEN TEMİN</w:t>
      </w:r>
      <w:r w:rsidRPr="00490EC4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490EC4">
        <w:rPr>
          <w:rFonts w:ascii="Times New Roman" w:eastAsia="Times New Roman" w:hAnsi="Times New Roman" w:cs="Times New Roman"/>
          <w:b/>
        </w:rPr>
        <w:t xml:space="preserve">EDİLMESİ İÇİN BAKANLIĞA DİLEKÇE İLE BAŞVURU YAPILMASI – </w:t>
      </w:r>
      <w:r w:rsidRPr="00490EC4">
        <w:rPr>
          <w:rFonts w:ascii="Times New Roman" w:eastAsia="Times New Roman" w:hAnsi="Times New Roman" w:cs="Times New Roman"/>
          <w:b/>
          <w:color w:val="C00000"/>
        </w:rPr>
        <w:t>25 GÜN ÖNCE</w:t>
      </w:r>
      <w:r w:rsidR="00490EC4" w:rsidRPr="00490EC4">
        <w:rPr>
          <w:rFonts w:ascii="Times New Roman" w:eastAsia="Times New Roman" w:hAnsi="Times New Roman" w:cs="Times New Roman"/>
          <w:b/>
          <w:color w:val="C00000"/>
        </w:rPr>
        <w:t xml:space="preserve"> (EK-5)</w:t>
      </w:r>
    </w:p>
    <w:p w:rsidR="00490EC4" w:rsidRPr="00490EC4" w:rsidRDefault="003263C8" w:rsidP="0028197C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before="115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</w:rPr>
        <w:t xml:space="preserve">TOPLANTI İLANININ HAZIRLANMASI VE YAYIMLANMASI– </w:t>
      </w:r>
    </w:p>
    <w:p w:rsidR="003263C8" w:rsidRPr="00490EC4" w:rsidRDefault="003263C8" w:rsidP="0028197C">
      <w:pPr>
        <w:widowControl w:val="0"/>
        <w:tabs>
          <w:tab w:val="left" w:pos="1405"/>
          <w:tab w:val="left" w:pos="1406"/>
        </w:tabs>
        <w:autoSpaceDE w:val="0"/>
        <w:autoSpaceDN w:val="0"/>
        <w:spacing w:before="115" w:after="0" w:line="276" w:lineRule="auto"/>
        <w:ind w:left="1405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  <w:color w:val="C00000"/>
        </w:rPr>
        <w:t>20 GÜN ÖNCE</w:t>
      </w:r>
      <w:r w:rsidR="00490EC4" w:rsidRPr="00490EC4">
        <w:rPr>
          <w:rFonts w:ascii="Times New Roman" w:eastAsia="Times New Roman" w:hAnsi="Times New Roman" w:cs="Times New Roman"/>
          <w:b/>
          <w:color w:val="C00000"/>
        </w:rPr>
        <w:t xml:space="preserve"> (EK-2)</w:t>
      </w:r>
    </w:p>
    <w:p w:rsidR="003263C8" w:rsidRPr="00490EC4" w:rsidRDefault="003263C8" w:rsidP="0028197C">
      <w:pPr>
        <w:widowControl w:val="0"/>
        <w:numPr>
          <w:ilvl w:val="1"/>
          <w:numId w:val="1"/>
        </w:numPr>
        <w:tabs>
          <w:tab w:val="left" w:pos="1406"/>
        </w:tabs>
        <w:autoSpaceDE w:val="0"/>
        <w:autoSpaceDN w:val="0"/>
        <w:spacing w:before="113" w:after="0" w:line="276" w:lineRule="auto"/>
        <w:ind w:right="644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</w:rPr>
        <w:lastRenderedPageBreak/>
        <w:t>İLÇE SEÇİM KURULU BAŞKANLIĞINA YAZILI BAŞVURU</w:t>
      </w:r>
      <w:r w:rsidRPr="00490EC4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490EC4">
        <w:rPr>
          <w:rFonts w:ascii="Times New Roman" w:eastAsia="Times New Roman" w:hAnsi="Times New Roman" w:cs="Times New Roman"/>
          <w:b/>
        </w:rPr>
        <w:t xml:space="preserve">YAPILMASI – </w:t>
      </w:r>
      <w:r w:rsidRPr="00490EC4">
        <w:rPr>
          <w:rFonts w:ascii="Times New Roman" w:eastAsia="Times New Roman" w:hAnsi="Times New Roman" w:cs="Times New Roman"/>
          <w:b/>
          <w:color w:val="C00000"/>
        </w:rPr>
        <w:t>20 GÜN ÖNCE</w:t>
      </w:r>
      <w:r w:rsidR="00490EC4" w:rsidRPr="00490EC4">
        <w:rPr>
          <w:rFonts w:ascii="Times New Roman" w:eastAsia="Times New Roman" w:hAnsi="Times New Roman" w:cs="Times New Roman"/>
          <w:b/>
          <w:color w:val="C00000"/>
        </w:rPr>
        <w:t xml:space="preserve"> (EK-4)</w:t>
      </w:r>
    </w:p>
    <w:p w:rsidR="003263C8" w:rsidRPr="00490EC4" w:rsidRDefault="003263C8" w:rsidP="0028197C">
      <w:pPr>
        <w:widowControl w:val="0"/>
        <w:numPr>
          <w:ilvl w:val="1"/>
          <w:numId w:val="1"/>
        </w:numPr>
        <w:tabs>
          <w:tab w:val="left" w:pos="1406"/>
        </w:tabs>
        <w:autoSpaceDE w:val="0"/>
        <w:autoSpaceDN w:val="0"/>
        <w:spacing w:after="0" w:line="276" w:lineRule="auto"/>
        <w:ind w:right="650"/>
        <w:jc w:val="both"/>
        <w:rPr>
          <w:rFonts w:ascii="Times New Roman" w:eastAsia="Times New Roman" w:hAnsi="Times New Roman" w:cs="Times New Roman"/>
          <w:b/>
          <w:color w:val="C00000"/>
        </w:rPr>
      </w:pPr>
      <w:r w:rsidRPr="00490EC4">
        <w:rPr>
          <w:rFonts w:ascii="Times New Roman" w:eastAsia="Times New Roman" w:hAnsi="Times New Roman" w:cs="Times New Roman"/>
          <w:b/>
        </w:rPr>
        <w:t xml:space="preserve">HAZİRUN LİSTESİNİN, TOPLANTININ YAPILACAĞI YERDE, MESLEK KURULUŞUNUN MERKEZİNDE VE ESNAF VE SANATKÂRLAR BİLGİ SİSTEMİNDE </w:t>
      </w:r>
      <w:r w:rsidRPr="00490EC4">
        <w:rPr>
          <w:rFonts w:ascii="Times New Roman" w:eastAsia="Times New Roman" w:hAnsi="Times New Roman" w:cs="Times New Roman"/>
          <w:b/>
          <w:color w:val="C00000"/>
        </w:rPr>
        <w:t>7 GÜN SÜRE İLE ASKIDA</w:t>
      </w:r>
      <w:r w:rsidRPr="00490EC4">
        <w:rPr>
          <w:rFonts w:ascii="Times New Roman" w:eastAsia="Times New Roman" w:hAnsi="Times New Roman" w:cs="Times New Roman"/>
          <w:b/>
          <w:color w:val="C00000"/>
          <w:spacing w:val="1"/>
        </w:rPr>
        <w:t xml:space="preserve"> </w:t>
      </w:r>
      <w:r w:rsidRPr="00490EC4">
        <w:rPr>
          <w:rFonts w:ascii="Times New Roman" w:eastAsia="Times New Roman" w:hAnsi="Times New Roman" w:cs="Times New Roman"/>
          <w:b/>
        </w:rPr>
        <w:t xml:space="preserve">TUTULMASI - </w:t>
      </w:r>
      <w:r w:rsidRPr="00490EC4">
        <w:rPr>
          <w:rFonts w:ascii="Times New Roman" w:eastAsia="Times New Roman" w:hAnsi="Times New Roman" w:cs="Times New Roman"/>
          <w:b/>
          <w:color w:val="C00000"/>
        </w:rPr>
        <w:t>İLÇE SEÇİM KURULUNDAN ONAYLI HAZİRUN LİSTESİ ALINDIĞI GÜN</w:t>
      </w:r>
    </w:p>
    <w:p w:rsidR="003263C8" w:rsidRPr="00490EC4" w:rsidRDefault="003263C8" w:rsidP="0028197C">
      <w:pPr>
        <w:widowControl w:val="0"/>
        <w:numPr>
          <w:ilvl w:val="1"/>
          <w:numId w:val="1"/>
        </w:numPr>
        <w:tabs>
          <w:tab w:val="left" w:pos="1406"/>
        </w:tabs>
        <w:autoSpaceDE w:val="0"/>
        <w:autoSpaceDN w:val="0"/>
        <w:spacing w:after="0" w:line="276" w:lineRule="auto"/>
        <w:ind w:right="650"/>
        <w:jc w:val="both"/>
        <w:rPr>
          <w:rFonts w:ascii="Times New Roman" w:eastAsia="Times New Roman" w:hAnsi="Times New Roman" w:cs="Times New Roman"/>
          <w:b/>
          <w:color w:val="C00000"/>
        </w:rPr>
      </w:pPr>
      <w:r w:rsidRPr="00490EC4">
        <w:rPr>
          <w:rFonts w:ascii="Times New Roman" w:eastAsia="Times New Roman" w:hAnsi="Times New Roman" w:cs="Times New Roman"/>
          <w:b/>
        </w:rPr>
        <w:t xml:space="preserve">HAZİRUN LİSTESİNİN ASKIYA ÇIKARILMASI VE ASKIDAN İNDİRİLMESİNE İLİŞKİN TUTANAK DÜZENLENMESİ – </w:t>
      </w:r>
      <w:r w:rsidRPr="00490EC4">
        <w:rPr>
          <w:rFonts w:ascii="Times New Roman" w:eastAsia="Times New Roman" w:hAnsi="Times New Roman" w:cs="Times New Roman"/>
          <w:b/>
          <w:color w:val="C00000"/>
        </w:rPr>
        <w:t>ASKI SÜRESİNİN BİTİMİNDE</w:t>
      </w:r>
      <w:r w:rsidR="00490EC4" w:rsidRPr="00490EC4">
        <w:rPr>
          <w:rFonts w:ascii="Times New Roman" w:eastAsia="Times New Roman" w:hAnsi="Times New Roman" w:cs="Times New Roman"/>
          <w:b/>
          <w:color w:val="C00000"/>
        </w:rPr>
        <w:t xml:space="preserve"> (EK-6)</w:t>
      </w:r>
    </w:p>
    <w:p w:rsidR="003263C8" w:rsidRPr="00490EC4" w:rsidRDefault="003263C8" w:rsidP="0028197C">
      <w:pPr>
        <w:widowControl w:val="0"/>
        <w:numPr>
          <w:ilvl w:val="1"/>
          <w:numId w:val="1"/>
        </w:numPr>
        <w:tabs>
          <w:tab w:val="left" w:pos="1406"/>
        </w:tabs>
        <w:autoSpaceDE w:val="0"/>
        <w:autoSpaceDN w:val="0"/>
        <w:spacing w:after="0" w:line="276" w:lineRule="auto"/>
        <w:ind w:right="651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</w:rPr>
        <w:t>İLÇE SEÇİM KURULU BAŞKANLIĞINA, HAZİRUN LİSTESİNİN ASKIYA ÇIKARILIP İLAN EDİLDİĞİNE İLİŞKİN YAZILI BAŞVURU</w:t>
      </w:r>
      <w:r w:rsidRPr="00490EC4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490EC4">
        <w:rPr>
          <w:rFonts w:ascii="Times New Roman" w:eastAsia="Times New Roman" w:hAnsi="Times New Roman" w:cs="Times New Roman"/>
          <w:b/>
        </w:rPr>
        <w:t xml:space="preserve">YAPILMASI – </w:t>
      </w:r>
      <w:r w:rsidRPr="00490EC4">
        <w:rPr>
          <w:rFonts w:ascii="Times New Roman" w:eastAsia="Times New Roman" w:hAnsi="Times New Roman" w:cs="Times New Roman"/>
          <w:b/>
          <w:color w:val="C00000"/>
        </w:rPr>
        <w:t>ASKI SÜRESİNİN BİTİMİNDE</w:t>
      </w:r>
      <w:r w:rsidR="00490EC4" w:rsidRPr="00490EC4">
        <w:rPr>
          <w:rFonts w:ascii="Times New Roman" w:eastAsia="Times New Roman" w:hAnsi="Times New Roman" w:cs="Times New Roman"/>
          <w:b/>
          <w:color w:val="C00000"/>
        </w:rPr>
        <w:t xml:space="preserve"> (EK-7)</w:t>
      </w:r>
    </w:p>
    <w:p w:rsidR="0028197C" w:rsidRDefault="003263C8" w:rsidP="0028197C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before="115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</w:rPr>
        <w:t>BAKANLIK TEMSİLCİSİ TALEBİNİN YAZILI OLARAK</w:t>
      </w:r>
      <w:r w:rsidRPr="00490EC4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490EC4">
        <w:rPr>
          <w:rFonts w:ascii="Times New Roman" w:eastAsia="Times New Roman" w:hAnsi="Times New Roman" w:cs="Times New Roman"/>
          <w:b/>
        </w:rPr>
        <w:t>YAPILMASI –</w:t>
      </w:r>
    </w:p>
    <w:p w:rsidR="003263C8" w:rsidRPr="00490EC4" w:rsidRDefault="003263C8" w:rsidP="0028197C">
      <w:pPr>
        <w:widowControl w:val="0"/>
        <w:tabs>
          <w:tab w:val="left" w:pos="1405"/>
          <w:tab w:val="left" w:pos="1406"/>
        </w:tabs>
        <w:autoSpaceDE w:val="0"/>
        <w:autoSpaceDN w:val="0"/>
        <w:spacing w:before="115" w:after="0" w:line="276" w:lineRule="auto"/>
        <w:ind w:left="1405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</w:rPr>
        <w:t xml:space="preserve"> </w:t>
      </w:r>
      <w:r w:rsidRPr="00490EC4">
        <w:rPr>
          <w:rFonts w:ascii="Times New Roman" w:eastAsia="Times New Roman" w:hAnsi="Times New Roman" w:cs="Times New Roman"/>
          <w:b/>
          <w:color w:val="C00000"/>
        </w:rPr>
        <w:t>15 GÜN ÖNCE</w:t>
      </w:r>
      <w:r w:rsidR="00490EC4" w:rsidRPr="00490EC4">
        <w:rPr>
          <w:rFonts w:ascii="Times New Roman" w:eastAsia="Times New Roman" w:hAnsi="Times New Roman" w:cs="Times New Roman"/>
          <w:b/>
          <w:color w:val="C00000"/>
        </w:rPr>
        <w:t xml:space="preserve"> (EK-3)</w:t>
      </w:r>
    </w:p>
    <w:p w:rsidR="0028197C" w:rsidRDefault="003263C8" w:rsidP="0028197C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before="114" w:after="0" w:line="276" w:lineRule="auto"/>
        <w:ind w:right="650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</w:rPr>
        <w:t xml:space="preserve">GENEL KURUL TOPLANTISI HAKKINDA ÜST KURULUŞA YAZILI OLARAK BİLGİ VERİLMESİ VE TEMSİLCİ TALEP EDİLMESİ – </w:t>
      </w:r>
    </w:p>
    <w:p w:rsidR="003263C8" w:rsidRPr="00490EC4" w:rsidRDefault="003263C8" w:rsidP="0028197C">
      <w:pPr>
        <w:widowControl w:val="0"/>
        <w:tabs>
          <w:tab w:val="left" w:pos="1405"/>
          <w:tab w:val="left" w:pos="1406"/>
        </w:tabs>
        <w:autoSpaceDE w:val="0"/>
        <w:autoSpaceDN w:val="0"/>
        <w:spacing w:before="114" w:after="0" w:line="276" w:lineRule="auto"/>
        <w:ind w:left="1405" w:right="650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  <w:color w:val="C00000"/>
        </w:rPr>
        <w:t>15 GÜN ÖNCE</w:t>
      </w:r>
      <w:r w:rsidR="00490EC4" w:rsidRPr="00490EC4">
        <w:rPr>
          <w:rFonts w:ascii="Times New Roman" w:eastAsia="Times New Roman" w:hAnsi="Times New Roman" w:cs="Times New Roman"/>
          <w:b/>
          <w:color w:val="C00000"/>
        </w:rPr>
        <w:t xml:space="preserve"> (EK-8)</w:t>
      </w:r>
    </w:p>
    <w:p w:rsidR="003263C8" w:rsidRPr="00490EC4" w:rsidRDefault="003263C8" w:rsidP="0028197C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</w:rPr>
        <w:t>GÜVENLİK İÇİN MÜLKİ İDARE AMİRLİĞİNE BAŞVURU YAPILMASI</w:t>
      </w:r>
      <w:r w:rsidRPr="00490EC4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490EC4">
        <w:rPr>
          <w:rFonts w:ascii="Times New Roman" w:eastAsia="Times New Roman" w:hAnsi="Times New Roman" w:cs="Times New Roman"/>
          <w:b/>
        </w:rPr>
        <w:t>(İHTİYARİ)</w:t>
      </w:r>
      <w:r w:rsidR="00490EC4" w:rsidRPr="00490EC4">
        <w:rPr>
          <w:rFonts w:ascii="Times New Roman" w:eastAsia="Times New Roman" w:hAnsi="Times New Roman" w:cs="Times New Roman"/>
          <w:b/>
        </w:rPr>
        <w:t xml:space="preserve"> </w:t>
      </w:r>
      <w:r w:rsidR="00490EC4" w:rsidRPr="00490EC4">
        <w:rPr>
          <w:rFonts w:ascii="Times New Roman" w:eastAsia="Times New Roman" w:hAnsi="Times New Roman" w:cs="Times New Roman"/>
          <w:b/>
          <w:color w:val="FF0000"/>
        </w:rPr>
        <w:t>(EK-9)</w:t>
      </w:r>
    </w:p>
    <w:p w:rsidR="0028197C" w:rsidRDefault="003263C8" w:rsidP="0028197C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before="116" w:after="0" w:line="276" w:lineRule="auto"/>
        <w:ind w:right="645"/>
        <w:jc w:val="both"/>
        <w:rPr>
          <w:rFonts w:ascii="Times New Roman" w:eastAsia="Times New Roman" w:hAnsi="Times New Roman" w:cs="Times New Roman"/>
          <w:b/>
        </w:rPr>
      </w:pPr>
      <w:r w:rsidRPr="0028197C">
        <w:rPr>
          <w:rFonts w:ascii="Times New Roman" w:eastAsia="Times New Roman" w:hAnsi="Times New Roman" w:cs="Times New Roman"/>
          <w:b/>
        </w:rPr>
        <w:t xml:space="preserve">BİRİNCİ TOPLANTIDA ÇOĞUNLUK SAĞLANAMADIĞI TAKDİRDE, TEHİR TUTANAĞININ HAZIRLANARAK İMZALANMASI </w:t>
      </w:r>
    </w:p>
    <w:p w:rsidR="003263C8" w:rsidRPr="0028197C" w:rsidRDefault="003263C8" w:rsidP="0028197C">
      <w:pPr>
        <w:widowControl w:val="0"/>
        <w:tabs>
          <w:tab w:val="left" w:pos="1405"/>
          <w:tab w:val="left" w:pos="1406"/>
        </w:tabs>
        <w:autoSpaceDE w:val="0"/>
        <w:autoSpaceDN w:val="0"/>
        <w:spacing w:before="116" w:after="0" w:line="276" w:lineRule="auto"/>
        <w:ind w:left="1405" w:right="645"/>
        <w:jc w:val="both"/>
        <w:rPr>
          <w:rFonts w:ascii="Times New Roman" w:eastAsia="Times New Roman" w:hAnsi="Times New Roman" w:cs="Times New Roman"/>
          <w:b/>
        </w:rPr>
      </w:pPr>
      <w:r w:rsidRPr="0028197C">
        <w:rPr>
          <w:rFonts w:ascii="Times New Roman" w:eastAsia="Times New Roman" w:hAnsi="Times New Roman" w:cs="Times New Roman"/>
          <w:b/>
          <w:color w:val="C00000"/>
        </w:rPr>
        <w:t xml:space="preserve"> 1. TOPLANTI GÜNÜ</w:t>
      </w:r>
      <w:r w:rsidR="00490EC4" w:rsidRPr="0028197C">
        <w:rPr>
          <w:rFonts w:ascii="Times New Roman" w:eastAsia="Times New Roman" w:hAnsi="Times New Roman" w:cs="Times New Roman"/>
          <w:b/>
          <w:color w:val="C00000"/>
        </w:rPr>
        <w:t xml:space="preserve"> (EK-10)</w:t>
      </w:r>
    </w:p>
    <w:p w:rsidR="003263C8" w:rsidRPr="00490EC4" w:rsidRDefault="003263C8" w:rsidP="00490EC4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</w:rPr>
        <w:t>İKİNCİ TOPLANTININ ÖNCEDEN KARARLAŞTIRILAN TARİHTE VE YERDE</w:t>
      </w:r>
      <w:r w:rsidRPr="00490EC4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490EC4">
        <w:rPr>
          <w:rFonts w:ascii="Times New Roman" w:eastAsia="Times New Roman" w:hAnsi="Times New Roman" w:cs="Times New Roman"/>
          <w:b/>
        </w:rPr>
        <w:t>YAPILMASI</w:t>
      </w:r>
    </w:p>
    <w:p w:rsidR="003263C8" w:rsidRPr="00490EC4" w:rsidRDefault="003263C8" w:rsidP="00490EC4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before="114"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490EC4">
        <w:rPr>
          <w:rFonts w:ascii="Times New Roman" w:eastAsia="Times New Roman" w:hAnsi="Times New Roman" w:cs="Times New Roman"/>
          <w:b/>
        </w:rPr>
        <w:t>OLAĞAN GENEL KURUL TOPLANTI TUTANAĞININ</w:t>
      </w:r>
      <w:r w:rsidRPr="00490EC4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490EC4">
        <w:rPr>
          <w:rFonts w:ascii="Times New Roman" w:eastAsia="Times New Roman" w:hAnsi="Times New Roman" w:cs="Times New Roman"/>
          <w:b/>
        </w:rPr>
        <w:t>HAZIRLANMASI</w:t>
      </w:r>
      <w:r w:rsidR="00490EC4" w:rsidRPr="00490EC4">
        <w:rPr>
          <w:rFonts w:ascii="Times New Roman" w:eastAsia="Times New Roman" w:hAnsi="Times New Roman" w:cs="Times New Roman"/>
          <w:b/>
        </w:rPr>
        <w:t xml:space="preserve"> </w:t>
      </w:r>
      <w:r w:rsidR="00490EC4" w:rsidRPr="00490EC4">
        <w:rPr>
          <w:rFonts w:ascii="Times New Roman" w:eastAsia="Times New Roman" w:hAnsi="Times New Roman" w:cs="Times New Roman"/>
          <w:b/>
          <w:color w:val="FF0000"/>
        </w:rPr>
        <w:t>(EK-11)</w:t>
      </w:r>
    </w:p>
    <w:p w:rsidR="003263C8" w:rsidRPr="00490EC4" w:rsidRDefault="003263C8" w:rsidP="00490EC4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before="115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90EC4">
        <w:rPr>
          <w:rFonts w:ascii="Times New Roman" w:eastAsia="Times New Roman" w:hAnsi="Times New Roman" w:cs="Times New Roman"/>
          <w:b/>
        </w:rPr>
        <w:t>SEÇİM SONUÇLARINA İLİŞKİN MAZBATANIN İLÇE SEÇİM KURULUNDAN</w:t>
      </w:r>
      <w:r w:rsidRPr="00490EC4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90EC4">
        <w:rPr>
          <w:rFonts w:ascii="Times New Roman" w:eastAsia="Times New Roman" w:hAnsi="Times New Roman" w:cs="Times New Roman"/>
          <w:b/>
        </w:rPr>
        <w:t>ALINMASI</w:t>
      </w:r>
    </w:p>
    <w:p w:rsidR="00490EC4" w:rsidRDefault="00490EC4" w:rsidP="00490EC4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before="114"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490EC4">
        <w:rPr>
          <w:rFonts w:ascii="Times New Roman" w:eastAsia="Times New Roman" w:hAnsi="Times New Roman" w:cs="Times New Roman"/>
          <w:b/>
        </w:rPr>
        <w:t>GENEL KURUL</w:t>
      </w:r>
      <w:r w:rsidRPr="00490EC4">
        <w:rPr>
          <w:rFonts w:ascii="Times New Roman" w:eastAsia="Times New Roman" w:hAnsi="Times New Roman" w:cs="Times New Roman"/>
          <w:b/>
        </w:rPr>
        <w:tab/>
        <w:t xml:space="preserve">TOPLANTISINDAN </w:t>
      </w:r>
      <w:r w:rsidR="003263C8" w:rsidRPr="00490EC4">
        <w:rPr>
          <w:rFonts w:ascii="Times New Roman" w:eastAsia="Times New Roman" w:hAnsi="Times New Roman" w:cs="Times New Roman"/>
          <w:b/>
        </w:rPr>
        <w:t>SONRA</w:t>
      </w:r>
      <w:r w:rsidR="003263C8" w:rsidRPr="00490EC4">
        <w:rPr>
          <w:rFonts w:ascii="Times New Roman" w:eastAsia="Times New Roman" w:hAnsi="Times New Roman" w:cs="Times New Roman"/>
          <w:b/>
        </w:rPr>
        <w:tab/>
        <w:t>YAPILACAK</w:t>
      </w:r>
      <w:r w:rsidR="003263C8" w:rsidRPr="00490EC4">
        <w:rPr>
          <w:rFonts w:ascii="Times New Roman" w:eastAsia="Times New Roman" w:hAnsi="Times New Roman" w:cs="Times New Roman"/>
          <w:b/>
        </w:rPr>
        <w:tab/>
        <w:t>İLK YÖNETİM</w:t>
      </w:r>
      <w:r w:rsidR="003263C8" w:rsidRPr="00490EC4">
        <w:rPr>
          <w:rFonts w:ascii="Times New Roman" w:eastAsia="Times New Roman" w:hAnsi="Times New Roman" w:cs="Times New Roman"/>
          <w:b/>
        </w:rPr>
        <w:tab/>
      </w:r>
      <w:r w:rsidR="003263C8" w:rsidRPr="00490EC4">
        <w:rPr>
          <w:rFonts w:ascii="Times New Roman" w:eastAsia="Times New Roman" w:hAnsi="Times New Roman" w:cs="Times New Roman"/>
          <w:b/>
          <w:spacing w:val="-3"/>
        </w:rPr>
        <w:t xml:space="preserve">KURULU </w:t>
      </w:r>
      <w:r w:rsidR="003263C8" w:rsidRPr="00490EC4">
        <w:rPr>
          <w:rFonts w:ascii="Times New Roman" w:eastAsia="Times New Roman" w:hAnsi="Times New Roman" w:cs="Times New Roman"/>
          <w:b/>
        </w:rPr>
        <w:t>TOPLANTISINDA, GÖREV TAKSİMİNE İLİŞKİN KARAR</w:t>
      </w:r>
      <w:r w:rsidR="003263C8" w:rsidRPr="00490EC4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3263C8" w:rsidRPr="00490EC4">
        <w:rPr>
          <w:rFonts w:ascii="Times New Roman" w:eastAsia="Times New Roman" w:hAnsi="Times New Roman" w:cs="Times New Roman"/>
          <w:b/>
        </w:rPr>
        <w:t>ALINMASI</w:t>
      </w:r>
      <w:r w:rsidRPr="00490EC4">
        <w:rPr>
          <w:rFonts w:ascii="Times New Roman" w:eastAsia="Times New Roman" w:hAnsi="Times New Roman" w:cs="Times New Roman"/>
          <w:b/>
        </w:rPr>
        <w:t xml:space="preserve"> </w:t>
      </w:r>
      <w:r w:rsidRPr="00490EC4">
        <w:rPr>
          <w:rFonts w:ascii="Times New Roman" w:eastAsia="Times New Roman" w:hAnsi="Times New Roman" w:cs="Times New Roman"/>
          <w:b/>
          <w:color w:val="FF0000"/>
        </w:rPr>
        <w:t>(EK-12)</w:t>
      </w:r>
    </w:p>
    <w:p w:rsidR="00490EC4" w:rsidRPr="00490EC4" w:rsidRDefault="00490EC4" w:rsidP="00490EC4">
      <w:pPr>
        <w:widowControl w:val="0"/>
        <w:tabs>
          <w:tab w:val="left" w:pos="1405"/>
          <w:tab w:val="left" w:pos="1406"/>
        </w:tabs>
        <w:autoSpaceDE w:val="0"/>
        <w:autoSpaceDN w:val="0"/>
        <w:spacing w:before="114" w:after="0" w:line="240" w:lineRule="auto"/>
        <w:ind w:left="1405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28197C" w:rsidRDefault="003263C8" w:rsidP="00D178EB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after="0" w:line="276" w:lineRule="auto"/>
        <w:jc w:val="both"/>
      </w:pPr>
      <w:r w:rsidRPr="0028197C">
        <w:rPr>
          <w:rFonts w:ascii="Times New Roman" w:eastAsia="Times New Roman" w:hAnsi="Times New Roman" w:cs="Times New Roman"/>
          <w:b/>
        </w:rPr>
        <w:t>SEÇİM SONUÇLARININ, TİCARET BAKANLIĞI İLE ÜST KURULUŞLARA</w:t>
      </w:r>
      <w:r w:rsidRPr="0028197C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28197C">
        <w:rPr>
          <w:rFonts w:ascii="Times New Roman" w:eastAsia="Times New Roman" w:hAnsi="Times New Roman" w:cs="Times New Roman"/>
          <w:b/>
        </w:rPr>
        <w:t>BİLDİRİLMESİ</w:t>
      </w:r>
      <w:r w:rsidR="00490EC4" w:rsidRPr="0028197C">
        <w:rPr>
          <w:rFonts w:ascii="Times New Roman" w:eastAsia="Times New Roman" w:hAnsi="Times New Roman" w:cs="Times New Roman"/>
          <w:b/>
        </w:rPr>
        <w:t xml:space="preserve"> </w:t>
      </w:r>
      <w:r w:rsidR="00490EC4" w:rsidRPr="0028197C">
        <w:rPr>
          <w:rFonts w:ascii="Times New Roman" w:eastAsia="Times New Roman" w:hAnsi="Times New Roman" w:cs="Times New Roman"/>
          <w:b/>
          <w:color w:val="FF0000"/>
        </w:rPr>
        <w:t>(EK-13)</w:t>
      </w:r>
    </w:p>
    <w:p w:rsidR="0028197C" w:rsidRPr="00490EC4" w:rsidRDefault="0028197C" w:rsidP="0028197C">
      <w:pPr>
        <w:widowControl w:val="0"/>
        <w:tabs>
          <w:tab w:val="left" w:pos="1405"/>
          <w:tab w:val="left" w:pos="1406"/>
        </w:tabs>
        <w:autoSpaceDE w:val="0"/>
        <w:autoSpaceDN w:val="0"/>
        <w:spacing w:after="0" w:line="229" w:lineRule="exact"/>
        <w:ind w:left="1405"/>
        <w:jc w:val="both"/>
      </w:pPr>
    </w:p>
    <w:p w:rsidR="00142CDB" w:rsidRPr="00490EC4" w:rsidRDefault="003263C8" w:rsidP="005C4B70">
      <w:pPr>
        <w:widowControl w:val="0"/>
        <w:numPr>
          <w:ilvl w:val="1"/>
          <w:numId w:val="1"/>
        </w:numPr>
        <w:tabs>
          <w:tab w:val="left" w:pos="1405"/>
          <w:tab w:val="left" w:pos="1406"/>
        </w:tabs>
        <w:autoSpaceDE w:val="0"/>
        <w:autoSpaceDN w:val="0"/>
        <w:spacing w:after="0" w:line="229" w:lineRule="exact"/>
        <w:jc w:val="both"/>
      </w:pPr>
      <w:r w:rsidRPr="00490EC4">
        <w:rPr>
          <w:rFonts w:ascii="Times New Roman" w:eastAsia="Times New Roman" w:hAnsi="Times New Roman" w:cs="Times New Roman"/>
          <w:b/>
        </w:rPr>
        <w:t xml:space="preserve">ODALAR İÇİN: GENEL KURUL EVRAKININ, GENEL KURULU TAKİP EDEN </w:t>
      </w:r>
      <w:r w:rsidRPr="00490EC4">
        <w:rPr>
          <w:rFonts w:ascii="Times New Roman" w:eastAsia="Times New Roman" w:hAnsi="Times New Roman" w:cs="Times New Roman"/>
          <w:b/>
          <w:color w:val="C00000"/>
        </w:rPr>
        <w:t>10 GÜN İÇERİSİNDE BAĞLI BULUNULAN BİRLİK</w:t>
      </w:r>
      <w:r w:rsidRPr="00490EC4">
        <w:rPr>
          <w:rFonts w:ascii="Times New Roman" w:eastAsia="Times New Roman" w:hAnsi="Times New Roman" w:cs="Times New Roman"/>
          <w:b/>
        </w:rPr>
        <w:t xml:space="preserve"> VE FEDERASYONA GÖNDERİLMESİ</w:t>
      </w:r>
    </w:p>
    <w:sectPr w:rsidR="00142CDB" w:rsidRPr="0049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659A"/>
    <w:multiLevelType w:val="hybridMultilevel"/>
    <w:tmpl w:val="A912CC26"/>
    <w:lvl w:ilvl="0" w:tplc="0940305A">
      <w:numFmt w:val="bullet"/>
      <w:lvlText w:val="-"/>
      <w:lvlJc w:val="left"/>
      <w:pPr>
        <w:ind w:left="7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2C1A6B72">
      <w:start w:val="1"/>
      <w:numFmt w:val="decimal"/>
      <w:lvlText w:val="%2."/>
      <w:lvlJc w:val="left"/>
      <w:pPr>
        <w:ind w:left="1405" w:hanging="360"/>
      </w:pPr>
      <w:rPr>
        <w:rFonts w:ascii="Times New Roman" w:hAnsi="Times New Roman" w:cs="Times New Roman" w:hint="default"/>
        <w:b/>
        <w:color w:val="auto"/>
        <w:w w:val="99"/>
        <w:sz w:val="28"/>
        <w:szCs w:val="28"/>
        <w:lang w:val="tr-TR" w:eastAsia="en-US" w:bidi="ar-SA"/>
      </w:rPr>
    </w:lvl>
    <w:lvl w:ilvl="2" w:tplc="BF3A90DE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3C28294C">
      <w:numFmt w:val="bullet"/>
      <w:lvlText w:val="•"/>
      <w:lvlJc w:val="left"/>
      <w:pPr>
        <w:ind w:left="3490" w:hanging="360"/>
      </w:pPr>
      <w:rPr>
        <w:rFonts w:hint="default"/>
        <w:lang w:val="tr-TR" w:eastAsia="en-US" w:bidi="ar-SA"/>
      </w:rPr>
    </w:lvl>
    <w:lvl w:ilvl="4" w:tplc="BA2A70EE">
      <w:numFmt w:val="bullet"/>
      <w:lvlText w:val="•"/>
      <w:lvlJc w:val="left"/>
      <w:pPr>
        <w:ind w:left="4535" w:hanging="360"/>
      </w:pPr>
      <w:rPr>
        <w:rFonts w:hint="default"/>
        <w:lang w:val="tr-TR" w:eastAsia="en-US" w:bidi="ar-SA"/>
      </w:rPr>
    </w:lvl>
    <w:lvl w:ilvl="5" w:tplc="E1C4A21A">
      <w:numFmt w:val="bullet"/>
      <w:lvlText w:val="•"/>
      <w:lvlJc w:val="left"/>
      <w:pPr>
        <w:ind w:left="5580" w:hanging="360"/>
      </w:pPr>
      <w:rPr>
        <w:rFonts w:hint="default"/>
        <w:lang w:val="tr-TR" w:eastAsia="en-US" w:bidi="ar-SA"/>
      </w:rPr>
    </w:lvl>
    <w:lvl w:ilvl="6" w:tplc="3E3AB322">
      <w:numFmt w:val="bullet"/>
      <w:lvlText w:val="•"/>
      <w:lvlJc w:val="left"/>
      <w:pPr>
        <w:ind w:left="6625" w:hanging="360"/>
      </w:pPr>
      <w:rPr>
        <w:rFonts w:hint="default"/>
        <w:lang w:val="tr-TR" w:eastAsia="en-US" w:bidi="ar-SA"/>
      </w:rPr>
    </w:lvl>
    <w:lvl w:ilvl="7" w:tplc="9702BBCE">
      <w:numFmt w:val="bullet"/>
      <w:lvlText w:val="•"/>
      <w:lvlJc w:val="left"/>
      <w:pPr>
        <w:ind w:left="7670" w:hanging="360"/>
      </w:pPr>
      <w:rPr>
        <w:rFonts w:hint="default"/>
        <w:lang w:val="tr-TR" w:eastAsia="en-US" w:bidi="ar-SA"/>
      </w:rPr>
    </w:lvl>
    <w:lvl w:ilvl="8" w:tplc="5DDAE156">
      <w:numFmt w:val="bullet"/>
      <w:lvlText w:val="•"/>
      <w:lvlJc w:val="left"/>
      <w:pPr>
        <w:ind w:left="871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C8"/>
    <w:rsid w:val="00142CDB"/>
    <w:rsid w:val="0028197C"/>
    <w:rsid w:val="003263C8"/>
    <w:rsid w:val="00490EC4"/>
    <w:rsid w:val="00781E6B"/>
    <w:rsid w:val="00D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A7CCF-54B1-45F0-8319-312CE1EB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E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Alkın</dc:creator>
  <cp:keywords/>
  <dc:description/>
  <cp:lastModifiedBy>Cengiz Alkın</cp:lastModifiedBy>
  <cp:revision>2</cp:revision>
  <cp:lastPrinted>2021-11-24T06:36:00Z</cp:lastPrinted>
  <dcterms:created xsi:type="dcterms:W3CDTF">2021-11-29T07:36:00Z</dcterms:created>
  <dcterms:modified xsi:type="dcterms:W3CDTF">2021-11-29T07:36:00Z</dcterms:modified>
</cp:coreProperties>
</file>